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69" w:rsidRPr="006E6402" w:rsidRDefault="00566869" w:rsidP="0056686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54775" cy="905510"/>
            <wp:effectExtent l="19050" t="0" r="317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9" w:rsidRPr="006E6402" w:rsidRDefault="00566869" w:rsidP="00566869">
      <w:pPr>
        <w:jc w:val="center"/>
        <w:rPr>
          <w:sz w:val="22"/>
          <w:szCs w:val="22"/>
        </w:rPr>
      </w:pPr>
    </w:p>
    <w:p w:rsidR="00566869" w:rsidRPr="00974872" w:rsidRDefault="00566869" w:rsidP="005668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BẢNG BÁO GIÁ </w:t>
      </w: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9836E3" w:rsidP="0056686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6.45pt;margin-top:6.35pt;width:267.2pt;height:120.85pt;z-index:251662336" filled="f">
            <v:textbox style="mso-next-textbox:#_x0000_s1028;mso-direction-alt:auto">
              <w:txbxContent>
                <w:p w:rsidR="00566869" w:rsidRPr="00452AB7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nhận</w:t>
                  </w:r>
                  <w:proofErr w:type="spellEnd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proofErr w:type="gramStart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Style w:val="style1"/>
                    </w:rPr>
                    <w:t>.</w:t>
                  </w:r>
                  <w:proofErr w:type="gramEnd"/>
                  <w:r>
                    <w:rPr>
                      <w:rStyle w:val="style1"/>
                    </w:rPr>
                    <w:t xml:space="preserve"> </w:t>
                  </w:r>
                </w:p>
                <w:p w:rsidR="00566869" w:rsidRPr="000F1B0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0F1B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Địa</w:t>
                  </w:r>
                  <w:proofErr w:type="spellEnd"/>
                  <w:r w:rsidRPr="000F1B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B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Chỉ</w:t>
                  </w:r>
                  <w:proofErr w:type="spellEnd"/>
                  <w:r w:rsidRPr="000F1B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 w:rsidRPr="000F1B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Tel: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</w:t>
                  </w:r>
                  <w:r w:rsidRPr="0000708F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Fax: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H/P: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Email: </w:t>
                  </w: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176" style="position:absolute;margin-left:-5.1pt;margin-top:5.05pt;width:301.55pt;height:122.15pt;z-index:251660288" filled="f">
            <v:textbox style="mso-next-textbox:#_x0000_s1026;mso-direction-alt:auto">
              <w:txbxContent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gửi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 ĐỨC TUẤN</w:t>
                  </w:r>
                </w:p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Pr="001D67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CÔNG TY TNHH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TM VÀ PTCN ĐỨC PHÁP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Địa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chỉ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: 369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Huỳnh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Tấn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Phát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TT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H.Nhà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, TP.</w:t>
                  </w:r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 HCM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VPDD: 355/11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Văn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Lương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P.Tân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Quy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Quận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7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Tel:  08.6680.7079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Fax: 08.37755.241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H/P: </w:t>
                  </w:r>
                  <w:r>
                    <w:rPr>
                      <w:rFonts w:ascii="Tahoma" w:hAnsi="Tahoma" w:cs="Tahoma"/>
                      <w:b/>
                      <w:lang w:val="pt-BR"/>
                    </w:rPr>
                    <w:t xml:space="preserve">0908 336 419 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>
                    <w:rPr>
                      <w:rFonts w:ascii="Tahoma" w:hAnsi="Tahoma" w:cs="Tahoma"/>
                      <w:b/>
                      <w:lang w:val="pt-BR"/>
                    </w:rPr>
                    <w:t>www.ducphap.com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Y/M: itc_saokimvnn</w:t>
                  </w: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566869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tabs>
          <w:tab w:val="left" w:pos="2214"/>
        </w:tabs>
        <w:rPr>
          <w:sz w:val="22"/>
          <w:szCs w:val="22"/>
        </w:rPr>
      </w:pPr>
    </w:p>
    <w:p w:rsidR="00566869" w:rsidRPr="000F1B0E" w:rsidRDefault="00566869" w:rsidP="00566869">
      <w:pPr>
        <w:tabs>
          <w:tab w:val="left" w:pos="2214"/>
        </w:tabs>
        <w:rPr>
          <w:b/>
          <w:i/>
          <w:color w:val="E36C0A" w:themeColor="accent6" w:themeShade="BF"/>
          <w:sz w:val="22"/>
          <w:szCs w:val="22"/>
        </w:rPr>
      </w:pPr>
      <w:r w:rsidRPr="000F1B0E">
        <w:rPr>
          <w:b/>
          <w:i/>
          <w:color w:val="E36C0A" w:themeColor="accent6" w:themeShade="BF"/>
          <w:sz w:val="22"/>
          <w:szCs w:val="22"/>
        </w:rPr>
        <w:t>DPC.</w:t>
      </w:r>
      <w:proofErr w:type="gramStart"/>
      <w:r w:rsidRPr="000F1B0E">
        <w:rPr>
          <w:b/>
          <w:i/>
          <w:color w:val="E36C0A" w:themeColor="accent6" w:themeShade="BF"/>
          <w:sz w:val="22"/>
          <w:szCs w:val="22"/>
        </w:rPr>
        <w:t>,LTD</w:t>
      </w:r>
      <w:proofErr w:type="gram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chân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thành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cảm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ơn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Quý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Công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ty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đã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quan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tâm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đến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những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hàng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hóa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và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dịch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vụ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Công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ty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của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chúng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tôi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.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Chúng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tôi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hân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hạnh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xin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gửi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tới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Quý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Khách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hàng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Bảng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Báo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Giá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về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thiết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bị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như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0F1B0E">
        <w:rPr>
          <w:b/>
          <w:i/>
          <w:color w:val="E36C0A" w:themeColor="accent6" w:themeShade="BF"/>
          <w:sz w:val="22"/>
          <w:szCs w:val="22"/>
        </w:rPr>
        <w:t>sau</w:t>
      </w:r>
      <w:proofErr w:type="spellEnd"/>
      <w:r w:rsidRPr="000F1B0E">
        <w:rPr>
          <w:b/>
          <w:i/>
          <w:color w:val="E36C0A" w:themeColor="accent6" w:themeShade="BF"/>
          <w:sz w:val="22"/>
          <w:szCs w:val="22"/>
        </w:rPr>
        <w:t>:</w:t>
      </w:r>
    </w:p>
    <w:p w:rsidR="00566869" w:rsidRPr="000F1B0E" w:rsidRDefault="00566869" w:rsidP="00566869">
      <w:pPr>
        <w:tabs>
          <w:tab w:val="left" w:pos="2214"/>
        </w:tabs>
        <w:ind w:left="-180" w:firstLine="90"/>
        <w:rPr>
          <w:b/>
          <w:i/>
          <w:color w:val="E36C0A" w:themeColor="accent6" w:themeShade="BF"/>
          <w:sz w:val="22"/>
          <w:szCs w:val="22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340"/>
        <w:gridCol w:w="5310"/>
        <w:gridCol w:w="720"/>
        <w:gridCol w:w="1350"/>
        <w:gridCol w:w="1170"/>
      </w:tblGrid>
      <w:tr w:rsidR="00566869" w:rsidRPr="006E6402" w:rsidTr="009F0564">
        <w:trPr>
          <w:trHeight w:val="719"/>
        </w:trPr>
        <w:tc>
          <w:tcPr>
            <w:tcW w:w="63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STT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TÊN SẢN PHẨM</w:t>
            </w:r>
          </w:p>
        </w:tc>
        <w:tc>
          <w:tcPr>
            <w:tcW w:w="531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THÔNG SỐ KỸ THUẬT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SL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>
              <w:rPr>
                <w:sz w:val="22"/>
                <w:szCs w:val="22"/>
              </w:rPr>
              <w:t>ĐƠN GIÁ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566869" w:rsidRPr="006E6402" w:rsidRDefault="00566869" w:rsidP="00880B6D">
            <w:r>
              <w:rPr>
                <w:sz w:val="22"/>
                <w:szCs w:val="22"/>
              </w:rPr>
              <w:t>THÀNH TIỀN</w:t>
            </w:r>
          </w:p>
        </w:tc>
      </w:tr>
      <w:tr w:rsidR="00566869" w:rsidRPr="006E6402" w:rsidTr="009F0564">
        <w:trPr>
          <w:trHeight w:val="5453"/>
        </w:trPr>
        <w:tc>
          <w:tcPr>
            <w:tcW w:w="630" w:type="dxa"/>
            <w:vAlign w:val="center"/>
          </w:tcPr>
          <w:p w:rsidR="00566869" w:rsidRDefault="00566869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40" w:type="dxa"/>
            <w:vAlign w:val="center"/>
          </w:tcPr>
          <w:p w:rsidR="005C6139" w:rsidRPr="00657050" w:rsidRDefault="005C6139" w:rsidP="005C6139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S315</w:t>
            </w:r>
          </w:p>
          <w:p w:rsidR="009F0564" w:rsidRDefault="009F0564" w:rsidP="00880B6D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5C6139" w:rsidP="009F056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480102" cy="1197204"/>
                  <wp:effectExtent l="19050" t="0" r="5798" b="0"/>
                  <wp:docPr id="4" name="Picture 1" descr="Máy chiếu Optoma S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áy chiếu Optoma S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471" cy="11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566869" w:rsidRPr="009F0564" w:rsidRDefault="00566869" w:rsidP="005C61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10" w:type="dxa"/>
            <w:vAlign w:val="center"/>
          </w:tcPr>
          <w:p w:rsidR="005C6139" w:rsidRPr="005C6139" w:rsidRDefault="005C6139" w:rsidP="005C6139">
            <w:pPr>
              <w:rPr>
                <w:bCs/>
                <w:color w:val="000000"/>
              </w:rPr>
            </w:pPr>
            <w:proofErr w:type="spellStart"/>
            <w:r w:rsidRPr="005C6139">
              <w:rPr>
                <w:bCs/>
                <w:color w:val="000000"/>
              </w:rPr>
              <w:t>Công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nghệ</w:t>
            </w:r>
            <w:proofErr w:type="spellEnd"/>
            <w:r w:rsidRPr="005C6139">
              <w:rPr>
                <w:bCs/>
                <w:color w:val="000000"/>
              </w:rPr>
              <w:t xml:space="preserve"> DLP</w:t>
            </w:r>
          </w:p>
          <w:p w:rsidR="005C6139" w:rsidRPr="005C6139" w:rsidRDefault="005C6139" w:rsidP="005C6139">
            <w:pPr>
              <w:rPr>
                <w:bCs/>
                <w:color w:val="000000"/>
              </w:rPr>
            </w:pPr>
            <w:proofErr w:type="spellStart"/>
            <w:r w:rsidRPr="005C6139">
              <w:rPr>
                <w:bCs/>
                <w:color w:val="000000"/>
              </w:rPr>
              <w:t>Độ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sáng</w:t>
            </w:r>
            <w:proofErr w:type="spellEnd"/>
            <w:r w:rsidRPr="005C6139">
              <w:rPr>
                <w:bCs/>
                <w:color w:val="000000"/>
              </w:rPr>
              <w:t xml:space="preserve"> 3200 </w:t>
            </w:r>
            <w:proofErr w:type="spellStart"/>
            <w:r w:rsidRPr="005C6139">
              <w:rPr>
                <w:bCs/>
                <w:color w:val="000000"/>
              </w:rPr>
              <w:t>Ansi</w:t>
            </w:r>
            <w:proofErr w:type="spellEnd"/>
            <w:r w:rsidRPr="005C6139">
              <w:rPr>
                <w:bCs/>
                <w:color w:val="000000"/>
              </w:rPr>
              <w:t xml:space="preserve"> Lumens</w:t>
            </w:r>
          </w:p>
          <w:p w:rsidR="005C6139" w:rsidRPr="005C6139" w:rsidRDefault="005C6139" w:rsidP="005C6139">
            <w:pPr>
              <w:rPr>
                <w:bCs/>
                <w:color w:val="000000"/>
              </w:rPr>
            </w:pPr>
            <w:proofErr w:type="spellStart"/>
            <w:r w:rsidRPr="005C6139">
              <w:rPr>
                <w:bCs/>
                <w:color w:val="000000"/>
              </w:rPr>
              <w:t>Độ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phân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giải</w:t>
            </w:r>
            <w:proofErr w:type="spellEnd"/>
            <w:r w:rsidRPr="005C6139">
              <w:rPr>
                <w:bCs/>
                <w:color w:val="000000"/>
              </w:rPr>
              <w:t xml:space="preserve"> SVGA (800 x 600) </w:t>
            </w:r>
            <w:proofErr w:type="spellStart"/>
            <w:r w:rsidRPr="005C6139">
              <w:rPr>
                <w:bCs/>
                <w:color w:val="000000"/>
              </w:rPr>
              <w:t>Độ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phân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giải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nén</w:t>
            </w:r>
            <w:proofErr w:type="spellEnd"/>
            <w:r w:rsidRPr="005C6139">
              <w:rPr>
                <w:bCs/>
                <w:color w:val="000000"/>
              </w:rPr>
              <w:t>: UXGA (1600 x 1200) 60Hz</w:t>
            </w:r>
          </w:p>
          <w:p w:rsidR="005C6139" w:rsidRPr="005C6139" w:rsidRDefault="005C6139" w:rsidP="005C6139">
            <w:pPr>
              <w:rPr>
                <w:bCs/>
                <w:color w:val="000000"/>
              </w:rPr>
            </w:pPr>
            <w:proofErr w:type="spellStart"/>
            <w:r w:rsidRPr="005C6139">
              <w:rPr>
                <w:bCs/>
                <w:color w:val="000000"/>
              </w:rPr>
              <w:t>Độ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tương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phản</w:t>
            </w:r>
            <w:proofErr w:type="spellEnd"/>
            <w:r w:rsidRPr="005C6139">
              <w:rPr>
                <w:bCs/>
                <w:color w:val="000000"/>
              </w:rPr>
              <w:t xml:space="preserve"> 15.000:1</w:t>
            </w:r>
          </w:p>
          <w:p w:rsidR="005C6139" w:rsidRPr="005C6139" w:rsidRDefault="005C6139" w:rsidP="005C6139">
            <w:pPr>
              <w:rPr>
                <w:bCs/>
                <w:color w:val="000000"/>
              </w:rPr>
            </w:pPr>
            <w:proofErr w:type="spellStart"/>
            <w:r w:rsidRPr="005C6139">
              <w:rPr>
                <w:bCs/>
                <w:color w:val="000000"/>
              </w:rPr>
              <w:t>Công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suất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bóng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đèn</w:t>
            </w:r>
            <w:proofErr w:type="spellEnd"/>
            <w:r w:rsidRPr="005C6139">
              <w:rPr>
                <w:bCs/>
                <w:color w:val="000000"/>
              </w:rPr>
              <w:t xml:space="preserve"> 190W</w:t>
            </w:r>
          </w:p>
          <w:p w:rsidR="005C6139" w:rsidRPr="005C6139" w:rsidRDefault="005C6139" w:rsidP="005C6139">
            <w:pPr>
              <w:rPr>
                <w:bCs/>
                <w:color w:val="000000"/>
              </w:rPr>
            </w:pPr>
            <w:proofErr w:type="spellStart"/>
            <w:r w:rsidRPr="005C6139">
              <w:rPr>
                <w:bCs/>
                <w:color w:val="000000"/>
              </w:rPr>
              <w:t>Tuổi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thọ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bóng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đèn</w:t>
            </w:r>
            <w:proofErr w:type="spellEnd"/>
            <w:r w:rsidRPr="005C6139">
              <w:rPr>
                <w:bCs/>
                <w:color w:val="000000"/>
              </w:rPr>
              <w:t xml:space="preserve"> 6.500 </w:t>
            </w:r>
            <w:proofErr w:type="spellStart"/>
            <w:r w:rsidRPr="005C6139">
              <w:rPr>
                <w:bCs/>
                <w:color w:val="000000"/>
              </w:rPr>
              <w:t>giờ</w:t>
            </w:r>
            <w:proofErr w:type="spellEnd"/>
          </w:p>
          <w:p w:rsidR="005C6139" w:rsidRPr="005C6139" w:rsidRDefault="005C6139" w:rsidP="005C6139">
            <w:pPr>
              <w:rPr>
                <w:bCs/>
                <w:color w:val="000000"/>
              </w:rPr>
            </w:pPr>
            <w:proofErr w:type="spellStart"/>
            <w:r w:rsidRPr="005C6139">
              <w:rPr>
                <w:bCs/>
                <w:color w:val="000000"/>
              </w:rPr>
              <w:t>Kích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thước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máy</w:t>
            </w:r>
            <w:proofErr w:type="spellEnd"/>
            <w:r w:rsidRPr="005C6139">
              <w:rPr>
                <w:bCs/>
                <w:color w:val="000000"/>
              </w:rPr>
              <w:t xml:space="preserve"> 31.9 x 22.9 x 8.9 cm</w:t>
            </w:r>
          </w:p>
          <w:p w:rsidR="005C6139" w:rsidRPr="005C6139" w:rsidRDefault="005C6139" w:rsidP="005C6139">
            <w:pPr>
              <w:rPr>
                <w:bCs/>
                <w:color w:val="000000"/>
              </w:rPr>
            </w:pPr>
            <w:proofErr w:type="spellStart"/>
            <w:r w:rsidRPr="005C6139">
              <w:rPr>
                <w:bCs/>
                <w:color w:val="000000"/>
              </w:rPr>
              <w:t>Kết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nối</w:t>
            </w:r>
            <w:proofErr w:type="spellEnd"/>
            <w:r w:rsidRPr="005C6139">
              <w:rPr>
                <w:bCs/>
                <w:color w:val="000000"/>
              </w:rPr>
              <w:t xml:space="preserve"> VGA in x 2, VGA out x 1, S- Video x 1, </w:t>
            </w:r>
            <w:proofErr w:type="spellStart"/>
            <w:r w:rsidRPr="005C6139">
              <w:rPr>
                <w:bCs/>
                <w:color w:val="000000"/>
              </w:rPr>
              <w:t>Compsite</w:t>
            </w:r>
            <w:proofErr w:type="spellEnd"/>
            <w:r w:rsidRPr="005C6139">
              <w:rPr>
                <w:bCs/>
                <w:color w:val="000000"/>
              </w:rPr>
              <w:t xml:space="preserve"> Video x 1, Audio Input x 2, Audio output x 1, RS232 control </w:t>
            </w:r>
            <w:proofErr w:type="spellStart"/>
            <w:r w:rsidRPr="005C6139">
              <w:rPr>
                <w:bCs/>
                <w:color w:val="000000"/>
              </w:rPr>
              <w:t>iterface</w:t>
            </w:r>
            <w:proofErr w:type="spellEnd"/>
            <w:r w:rsidRPr="005C6139">
              <w:rPr>
                <w:bCs/>
                <w:color w:val="000000"/>
              </w:rPr>
              <w:t xml:space="preserve"> x 1 ( 9 pin ), USB type B x 1</w:t>
            </w:r>
          </w:p>
          <w:p w:rsidR="0017294F" w:rsidRPr="006D26BB" w:rsidRDefault="005C6139" w:rsidP="005C6139">
            <w:pPr>
              <w:rPr>
                <w:bCs/>
                <w:color w:val="000000"/>
              </w:rPr>
            </w:pPr>
            <w:proofErr w:type="spellStart"/>
            <w:r w:rsidRPr="005C6139">
              <w:rPr>
                <w:bCs/>
                <w:color w:val="000000"/>
              </w:rPr>
              <w:t>Bảo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hành</w:t>
            </w:r>
            <w:proofErr w:type="spellEnd"/>
            <w:r w:rsidRPr="005C6139">
              <w:rPr>
                <w:bCs/>
                <w:color w:val="000000"/>
              </w:rPr>
              <w:t xml:space="preserve"> 2 </w:t>
            </w:r>
            <w:proofErr w:type="spellStart"/>
            <w:r w:rsidRPr="005C6139">
              <w:rPr>
                <w:bCs/>
                <w:color w:val="000000"/>
              </w:rPr>
              <w:t>năm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cho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thân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máy</w:t>
            </w:r>
            <w:proofErr w:type="spellEnd"/>
            <w:r w:rsidRPr="005C6139">
              <w:rPr>
                <w:bCs/>
                <w:color w:val="000000"/>
              </w:rPr>
              <w:t xml:space="preserve"> 12 </w:t>
            </w:r>
            <w:proofErr w:type="spellStart"/>
            <w:r w:rsidRPr="005C6139">
              <w:rPr>
                <w:bCs/>
                <w:color w:val="000000"/>
              </w:rPr>
              <w:t>tháng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hoặc</w:t>
            </w:r>
            <w:proofErr w:type="spellEnd"/>
            <w:r w:rsidRPr="005C6139">
              <w:rPr>
                <w:bCs/>
                <w:color w:val="000000"/>
              </w:rPr>
              <w:t xml:space="preserve"> 1000 </w:t>
            </w:r>
            <w:proofErr w:type="spellStart"/>
            <w:r w:rsidRPr="005C6139">
              <w:rPr>
                <w:bCs/>
                <w:color w:val="000000"/>
              </w:rPr>
              <w:t>giờ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cho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bóng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đèn</w:t>
            </w:r>
            <w:proofErr w:type="spellEnd"/>
            <w:r w:rsidRPr="005C6139">
              <w:rPr>
                <w:bCs/>
                <w:color w:val="000000"/>
              </w:rPr>
              <w:t xml:space="preserve">( </w:t>
            </w:r>
            <w:proofErr w:type="spellStart"/>
            <w:r w:rsidRPr="005C6139">
              <w:rPr>
                <w:bCs/>
                <w:color w:val="000000"/>
              </w:rPr>
              <w:t>tùy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điều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kiện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nào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đến</w:t>
            </w:r>
            <w:proofErr w:type="spellEnd"/>
            <w:r w:rsidRPr="005C6139">
              <w:rPr>
                <w:bCs/>
                <w:color w:val="000000"/>
              </w:rPr>
              <w:t xml:space="preserve"> </w:t>
            </w:r>
            <w:proofErr w:type="spellStart"/>
            <w:r w:rsidRPr="005C6139">
              <w:rPr>
                <w:bCs/>
                <w:color w:val="000000"/>
              </w:rPr>
              <w:t>trước</w:t>
            </w:r>
            <w:proofErr w:type="spellEnd"/>
            <w:r w:rsidRPr="005C6139">
              <w:rPr>
                <w:bCs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566869" w:rsidRPr="00657050" w:rsidRDefault="00566869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566869" w:rsidRPr="00657050" w:rsidRDefault="00B76EBD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7.9</w:t>
            </w:r>
            <w:r w:rsidR="000C3E03"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00.000</w:t>
            </w:r>
          </w:p>
        </w:tc>
        <w:tc>
          <w:tcPr>
            <w:tcW w:w="1170" w:type="dxa"/>
            <w:vAlign w:val="center"/>
          </w:tcPr>
          <w:p w:rsidR="00566869" w:rsidRPr="00657050" w:rsidRDefault="00B76EBD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7.9</w:t>
            </w:r>
            <w:r w:rsidR="000C3E03"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00.000</w:t>
            </w:r>
          </w:p>
        </w:tc>
      </w:tr>
      <w:tr w:rsidR="000C3E03" w:rsidRPr="006E6402" w:rsidTr="009F0564">
        <w:trPr>
          <w:trHeight w:val="2222"/>
        </w:trPr>
        <w:tc>
          <w:tcPr>
            <w:tcW w:w="630" w:type="dxa"/>
            <w:vAlign w:val="center"/>
          </w:tcPr>
          <w:p w:rsidR="000C3E03" w:rsidRDefault="009737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340" w:type="dxa"/>
            <w:vAlign w:val="center"/>
          </w:tcPr>
          <w:p w:rsidR="005C6139" w:rsidRPr="00657050" w:rsidRDefault="005C6139" w:rsidP="005C6139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S316</w:t>
            </w:r>
          </w:p>
          <w:p w:rsidR="000C3E03" w:rsidRDefault="005C6139" w:rsidP="00566869">
            <w:pPr>
              <w:pStyle w:val="Heading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62996" cy="1140643"/>
                  <wp:effectExtent l="19050" t="0" r="0" b="0"/>
                  <wp:docPr id="6" name="Picture 4" descr="Máy chiếu Optoma S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y chiếu Optoma S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59" cy="114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5C6139" w:rsidRDefault="005C6139" w:rsidP="005C6139">
            <w:proofErr w:type="spellStart"/>
            <w:r>
              <w:lastRenderedPageBreak/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0.70 - 7.62m (22,9 "- 300") Diagonal 4: 3</w:t>
            </w:r>
          </w:p>
          <w:p w:rsidR="005C6139" w:rsidRDefault="005C6139" w:rsidP="005C6139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3200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SVGA (800 x 600)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>: UXGA (1600 x 1200) 60Hz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20.000: 1</w:t>
            </w:r>
          </w:p>
          <w:p w:rsidR="005C6139" w:rsidRDefault="005C6139" w:rsidP="005C6139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10.000 </w:t>
            </w:r>
            <w:proofErr w:type="spellStart"/>
            <w:r>
              <w:t>giờ</w:t>
            </w:r>
            <w:proofErr w:type="spellEnd"/>
          </w:p>
          <w:p w:rsidR="005C6139" w:rsidRDefault="005C6139" w:rsidP="005C6139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1,2-12 </w:t>
            </w:r>
            <w:proofErr w:type="spellStart"/>
            <w:r>
              <w:t>mét</w:t>
            </w:r>
            <w:proofErr w:type="spellEnd"/>
          </w:p>
          <w:p w:rsidR="005C6139" w:rsidRDefault="005C6139" w:rsidP="005C6139">
            <w:r>
              <w:t xml:space="preserve">3D Technology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3D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Optoma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3D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.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điển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3D </w:t>
            </w:r>
            <w:proofErr w:type="spellStart"/>
            <w:r>
              <w:t>3D</w:t>
            </w:r>
            <w:proofErr w:type="spellEnd"/>
            <w:r>
              <w:t xml:space="preserve">.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sóng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3D, (SKY ở </w:t>
            </w:r>
            <w:proofErr w:type="spellStart"/>
            <w:r>
              <w:t>Anh</w:t>
            </w:r>
            <w:proofErr w:type="spellEnd"/>
            <w:r>
              <w:t xml:space="preserve">), </w:t>
            </w:r>
            <w:proofErr w:type="spellStart"/>
            <w:r>
              <w:t>Blu</w:t>
            </w:r>
            <w:proofErr w:type="spellEnd"/>
            <w:r>
              <w:t xml:space="preserve">-ray 3D ™ </w:t>
            </w:r>
            <w:proofErr w:type="spellStart"/>
            <w:r>
              <w:t>và</w:t>
            </w:r>
            <w:proofErr w:type="spellEnd"/>
            <w:r>
              <w:t xml:space="preserve"> 3D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Sony® PS3 hay Microsoft Xbox 360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  <w:r>
              <w:t xml:space="preserve"> HDMI v1.4a.</w:t>
            </w:r>
          </w:p>
          <w:p w:rsidR="005C6139" w:rsidRDefault="005C6139" w:rsidP="005C6139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31.9 x 22.9 x 8.9 cm.</w:t>
            </w:r>
          </w:p>
          <w:p w:rsidR="005C6139" w:rsidRDefault="005C6139" w:rsidP="005C6139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HDMI x1; VGA in x 2, VGA out x 1, S- Video x 1, </w:t>
            </w:r>
            <w:proofErr w:type="spellStart"/>
            <w:r>
              <w:t>Compsite</w:t>
            </w:r>
            <w:proofErr w:type="spellEnd"/>
            <w:r>
              <w:t xml:space="preserve"> Video x 1, Audio Input x 2, Audio output x 1, RS232 control </w:t>
            </w:r>
            <w:proofErr w:type="spellStart"/>
            <w:r>
              <w:t>iterface</w:t>
            </w:r>
            <w:proofErr w:type="spellEnd"/>
            <w:r>
              <w:t xml:space="preserve"> x 1 ( 9 pin ), USB type B x 1</w:t>
            </w:r>
          </w:p>
          <w:p w:rsidR="005C6139" w:rsidRDefault="005C6139" w:rsidP="005C6139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  <w:p w:rsidR="000C3E03" w:rsidRPr="007E0CB1" w:rsidRDefault="005C6139" w:rsidP="005C6139">
            <w:pPr>
              <w:rPr>
                <w:bCs/>
                <w:color w:val="000000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( 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</w:t>
            </w:r>
          </w:p>
        </w:tc>
        <w:tc>
          <w:tcPr>
            <w:tcW w:w="720" w:type="dxa"/>
            <w:vAlign w:val="center"/>
          </w:tcPr>
          <w:p w:rsidR="000C3E03" w:rsidRPr="00657050" w:rsidRDefault="000C3E03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lastRenderedPageBreak/>
              <w:t>01</w:t>
            </w:r>
          </w:p>
        </w:tc>
        <w:tc>
          <w:tcPr>
            <w:tcW w:w="1350" w:type="dxa"/>
            <w:vAlign w:val="center"/>
          </w:tcPr>
          <w:p w:rsidR="000C3E03" w:rsidRPr="00657050" w:rsidRDefault="005C6139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Style w:val="price-tax"/>
                <w:color w:val="548DD4" w:themeColor="text2" w:themeTint="99"/>
              </w:rPr>
              <w:t>9.490.000</w:t>
            </w:r>
          </w:p>
        </w:tc>
        <w:tc>
          <w:tcPr>
            <w:tcW w:w="1170" w:type="dxa"/>
            <w:vAlign w:val="center"/>
          </w:tcPr>
          <w:p w:rsidR="000C3E03" w:rsidRPr="00657050" w:rsidRDefault="005C6139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Style w:val="price-tax"/>
                <w:color w:val="548DD4" w:themeColor="text2" w:themeTint="99"/>
              </w:rPr>
              <w:t>9.490.000</w:t>
            </w:r>
          </w:p>
        </w:tc>
      </w:tr>
      <w:tr w:rsidR="000C3E03" w:rsidRPr="006E6402" w:rsidTr="009F0564">
        <w:trPr>
          <w:trHeight w:val="3860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  <w:r w:rsidR="009737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0C3E03" w:rsidRDefault="000C3E03" w:rsidP="000C3E03">
            <w:pPr>
              <w:pStyle w:val="Heading1"/>
              <w:rPr>
                <w:sz w:val="28"/>
              </w:rPr>
            </w:pPr>
          </w:p>
          <w:p w:rsidR="005C6139" w:rsidRPr="00657050" w:rsidRDefault="005C6139" w:rsidP="005C6139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mini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Pico PK320</w:t>
            </w:r>
          </w:p>
          <w:p w:rsidR="000C3E03" w:rsidRPr="000C3E03" w:rsidRDefault="005C6139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1" name="Picture 7" descr="Máy chiếu mini Optoma Pico PK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áy chiếu mini Optoma Pico PK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03" w:rsidRDefault="005C6139" w:rsidP="00566869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2" name="Picture 10" descr="Máy chiếu mini Optoma Pico PK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áy chiếu mini Optoma Pico PK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5C6139" w:rsidRDefault="00474DC7" w:rsidP="005C6139">
            <w:r>
              <w:t>Màu</w:t>
            </w:r>
            <w:r w:rsidR="005C6139">
              <w:t xml:space="preserve"> </w:t>
            </w:r>
            <w:proofErr w:type="spellStart"/>
            <w:r w:rsidR="005C6139">
              <w:t>sắc</w:t>
            </w:r>
            <w:proofErr w:type="spellEnd"/>
            <w:r w:rsidR="005C6139">
              <w:t xml:space="preserve"> </w:t>
            </w:r>
            <w:proofErr w:type="spellStart"/>
            <w:r w:rsidR="005C6139">
              <w:t>hiển</w:t>
            </w:r>
            <w:proofErr w:type="spellEnd"/>
            <w:r w:rsidR="005C6139">
              <w:t xml:space="preserve"> </w:t>
            </w:r>
            <w:proofErr w:type="spellStart"/>
            <w:r w:rsidR="005C6139">
              <w:t>thị</w:t>
            </w:r>
            <w:proofErr w:type="spellEnd"/>
            <w:r w:rsidR="005C6139">
              <w:t xml:space="preserve"> 1,07 </w:t>
            </w:r>
            <w:proofErr w:type="spellStart"/>
            <w:r w:rsidR="005C6139">
              <w:t>tỷ</w:t>
            </w:r>
            <w:proofErr w:type="spellEnd"/>
            <w:r w:rsidR="005C6139">
              <w:t xml:space="preserve"> </w:t>
            </w:r>
            <w:proofErr w:type="spellStart"/>
            <w:r w:rsidR="005C6139">
              <w:t>màu</w:t>
            </w:r>
            <w:proofErr w:type="spellEnd"/>
          </w:p>
          <w:p w:rsidR="005C6139" w:rsidRDefault="005C6139" w:rsidP="005C6139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 ®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Texas Instruments ™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100 </w:t>
            </w:r>
            <w:proofErr w:type="spellStart"/>
            <w:r>
              <w:t>Ansi</w:t>
            </w:r>
            <w:proofErr w:type="spellEnd"/>
            <w:r>
              <w:t xml:space="preserve"> Lumens (LED)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WVGA </w:t>
            </w:r>
            <w:proofErr w:type="gramStart"/>
            <w:r>
              <w:t>( 854</w:t>
            </w:r>
            <w:proofErr w:type="gramEnd"/>
            <w:r>
              <w:t xml:space="preserve"> x 480) .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WXGA (1280 x 800) </w:t>
            </w:r>
            <w:proofErr w:type="spellStart"/>
            <w:r>
              <w:t>thông</w:t>
            </w:r>
            <w:proofErr w:type="spellEnd"/>
            <w:r>
              <w:t xml:space="preserve"> qua adapter VGA, HD (1080i) </w:t>
            </w:r>
            <w:proofErr w:type="spellStart"/>
            <w:r>
              <w:t>thông</w:t>
            </w:r>
            <w:proofErr w:type="spellEnd"/>
            <w:r>
              <w:t xml:space="preserve"> qua HDMI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3.000:1</w:t>
            </w:r>
          </w:p>
          <w:p w:rsidR="005C6139" w:rsidRDefault="005C6139" w:rsidP="005C6139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20.000 </w:t>
            </w:r>
            <w:proofErr w:type="spellStart"/>
            <w:r>
              <w:t>giờ</w:t>
            </w:r>
            <w:proofErr w:type="spellEnd"/>
          </w:p>
          <w:p w:rsidR="005C6139" w:rsidRDefault="005C6139" w:rsidP="005C6139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WXGA, XGA, SVGA, VGA, VESA, PC </w:t>
            </w:r>
            <w:proofErr w:type="spellStart"/>
            <w:r>
              <w:t>và</w:t>
            </w:r>
            <w:proofErr w:type="spellEnd"/>
            <w:r>
              <w:t xml:space="preserve"> Mac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>, HDTV (720p, 1080i), EDTV (480p), SDTV (480i), NTSC, PAL,</w:t>
            </w:r>
          </w:p>
          <w:p w:rsidR="005C6139" w:rsidRDefault="005C6139" w:rsidP="005C6139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8 "</w:t>
            </w:r>
            <w:proofErr w:type="spellStart"/>
            <w:r>
              <w:t>đến</w:t>
            </w:r>
            <w:proofErr w:type="spellEnd"/>
            <w:r>
              <w:t xml:space="preserve"> 235" (19,9-596 cm)</w:t>
            </w:r>
          </w:p>
          <w:p w:rsidR="005C6139" w:rsidRDefault="005C6139" w:rsidP="005C6139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5 "</w:t>
            </w:r>
            <w:proofErr w:type="spellStart"/>
            <w:r>
              <w:t>đến</w:t>
            </w:r>
            <w:proofErr w:type="spellEnd"/>
            <w:r>
              <w:t xml:space="preserve"> 150" (12,7-381 cm)</w:t>
            </w:r>
          </w:p>
          <w:p w:rsidR="005C6139" w:rsidRDefault="005C6139" w:rsidP="005C6139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227 </w:t>
            </w:r>
            <w:proofErr w:type="spellStart"/>
            <w:r>
              <w:t>gam</w:t>
            </w:r>
            <w:proofErr w:type="spellEnd"/>
            <w:r>
              <w:t xml:space="preserve">, </w:t>
            </w:r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nhẹ</w:t>
            </w:r>
            <w:proofErr w:type="spellEnd"/>
          </w:p>
          <w:p w:rsidR="005C6139" w:rsidRDefault="005C6139" w:rsidP="005C6139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220 x 170 x 43mm.</w:t>
            </w:r>
          </w:p>
          <w:p w:rsidR="005C6139" w:rsidRDefault="005C6139" w:rsidP="005C6139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1-Watt </w:t>
            </w:r>
            <w:proofErr w:type="spellStart"/>
            <w:r>
              <w:t>loa</w:t>
            </w:r>
            <w:proofErr w:type="spellEnd"/>
          </w:p>
          <w:p w:rsidR="005C6139" w:rsidRDefault="005C6139" w:rsidP="005C6139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Mini HDMI, </w:t>
            </w:r>
            <w:proofErr w:type="spellStart"/>
            <w:r>
              <w:t>khe</w:t>
            </w:r>
            <w:proofErr w:type="spellEnd"/>
            <w:r>
              <w:t xml:space="preserve"> </w:t>
            </w:r>
            <w:proofErr w:type="spellStart"/>
            <w:r>
              <w:t>cắm</w:t>
            </w:r>
            <w:proofErr w:type="spellEnd"/>
            <w:r>
              <w:t xml:space="preserve"> </w:t>
            </w:r>
            <w:proofErr w:type="spellStart"/>
            <w:r>
              <w:t>microSD</w:t>
            </w:r>
            <w:proofErr w:type="spellEnd"/>
            <w:r>
              <w:t xml:space="preserve">, 24-pin </w:t>
            </w:r>
            <w:proofErr w:type="spellStart"/>
            <w:r>
              <w:t>phổ</w:t>
            </w:r>
            <w:proofErr w:type="spellEnd"/>
            <w:r>
              <w:t xml:space="preserve"> </w:t>
            </w:r>
            <w:proofErr w:type="spellStart"/>
            <w:r>
              <w:t>cổng</w:t>
            </w:r>
            <w:proofErr w:type="spellEnd"/>
            <w:r>
              <w:t xml:space="preserve"> VGA, 2.5 mm AV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(Composite Video </w:t>
            </w:r>
            <w:proofErr w:type="spellStart"/>
            <w:r>
              <w:t>và</w:t>
            </w:r>
            <w:proofErr w:type="spellEnd"/>
            <w:r>
              <w:t xml:space="preserve"> Stereo Audio-In), Micro USB, 3,5 mm Audio-Out, DC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</w:p>
          <w:p w:rsidR="000C3E03" w:rsidRPr="007E0CB1" w:rsidRDefault="005C6139" w:rsidP="005C6139">
            <w:pPr>
              <w:rPr>
                <w:bCs/>
                <w:color w:val="000000"/>
              </w:rPr>
            </w:pP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</w:tc>
        <w:tc>
          <w:tcPr>
            <w:tcW w:w="720" w:type="dxa"/>
            <w:vAlign w:val="center"/>
          </w:tcPr>
          <w:p w:rsidR="000C3E03" w:rsidRPr="00657050" w:rsidRDefault="000C3E03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0C3E03" w:rsidRPr="00657050" w:rsidRDefault="005C6139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9.</w:t>
            </w:r>
            <w:r w:rsidR="000C3E03"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500.000</w:t>
            </w:r>
          </w:p>
        </w:tc>
        <w:tc>
          <w:tcPr>
            <w:tcW w:w="1170" w:type="dxa"/>
            <w:vAlign w:val="center"/>
          </w:tcPr>
          <w:p w:rsidR="000C3E03" w:rsidRPr="00657050" w:rsidRDefault="005C6139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9.</w:t>
            </w:r>
            <w:r w:rsidR="000C3E03"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500.000</w:t>
            </w:r>
          </w:p>
        </w:tc>
      </w:tr>
      <w:tr w:rsidR="000C3E03" w:rsidRPr="006E6402" w:rsidTr="009F0564">
        <w:trPr>
          <w:trHeight w:val="2222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7370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:rsidR="005C6139" w:rsidRPr="00657050" w:rsidRDefault="005C6139" w:rsidP="005C6139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X316</w:t>
            </w:r>
          </w:p>
          <w:p w:rsidR="000C3E03" w:rsidRPr="000C3E03" w:rsidRDefault="005C6139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8102" cy="1197204"/>
                  <wp:effectExtent l="19050" t="0" r="4448" b="0"/>
                  <wp:docPr id="14" name="Picture 13" descr="Máy chiếu Optoma X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áy chiếu Optoma X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37" cy="1197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5C6139" w:rsidRDefault="005C6139" w:rsidP="005C6139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>: UXGA (1600 x 1200) 60Hz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20.000:1</w:t>
            </w:r>
          </w:p>
          <w:p w:rsidR="005C6139" w:rsidRDefault="005C6139" w:rsidP="005C6139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190W.</w:t>
            </w:r>
          </w:p>
          <w:p w:rsidR="005C6139" w:rsidRDefault="005C6139" w:rsidP="005C6139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10.000 </w:t>
            </w:r>
            <w:proofErr w:type="spellStart"/>
            <w:r>
              <w:t>giờ</w:t>
            </w:r>
            <w:proofErr w:type="spellEnd"/>
          </w:p>
          <w:p w:rsidR="005C6139" w:rsidRDefault="005C6139" w:rsidP="005C6139"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Zoom 1,x</w:t>
            </w:r>
          </w:p>
          <w:p w:rsidR="005C6139" w:rsidRDefault="005C6139" w:rsidP="005C6139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1,2 - 12m</w:t>
            </w:r>
          </w:p>
          <w:p w:rsidR="005C6139" w:rsidRDefault="005C6139" w:rsidP="005C6139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0,70 - 7,62m (22,9" - 300") Diagonal 4:3</w:t>
            </w:r>
          </w:p>
          <w:p w:rsidR="005C6139" w:rsidRDefault="005C6139" w:rsidP="005C6139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2,5kg</w:t>
            </w:r>
          </w:p>
          <w:p w:rsidR="005C6139" w:rsidRDefault="005C6139" w:rsidP="005C6139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31.9 x 22.9 x 8.9 cm. </w:t>
            </w:r>
          </w:p>
          <w:p w:rsidR="005C6139" w:rsidRDefault="005C6139" w:rsidP="005C6139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  <w:p w:rsidR="000C3E03" w:rsidRDefault="005C6139" w:rsidP="005C6139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( 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</w:tc>
        <w:tc>
          <w:tcPr>
            <w:tcW w:w="720" w:type="dxa"/>
            <w:vAlign w:val="center"/>
          </w:tcPr>
          <w:p w:rsidR="000C3E03" w:rsidRPr="00657050" w:rsidRDefault="000C3E03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0C3E03" w:rsidRPr="00657050" w:rsidRDefault="005C6139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10.690.000</w:t>
            </w:r>
          </w:p>
        </w:tc>
        <w:tc>
          <w:tcPr>
            <w:tcW w:w="1170" w:type="dxa"/>
            <w:vAlign w:val="center"/>
          </w:tcPr>
          <w:p w:rsidR="000C3E03" w:rsidRPr="00657050" w:rsidRDefault="005C6139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10.690.000</w:t>
            </w:r>
          </w:p>
        </w:tc>
      </w:tr>
      <w:tr w:rsidR="005C6139" w:rsidRPr="006E6402" w:rsidTr="009F0564">
        <w:trPr>
          <w:trHeight w:val="2222"/>
        </w:trPr>
        <w:tc>
          <w:tcPr>
            <w:tcW w:w="630" w:type="dxa"/>
            <w:vAlign w:val="center"/>
          </w:tcPr>
          <w:p w:rsidR="005C6139" w:rsidRDefault="00657050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2340" w:type="dxa"/>
            <w:vAlign w:val="center"/>
          </w:tcPr>
          <w:p w:rsidR="005C6139" w:rsidRPr="00657050" w:rsidRDefault="005C6139" w:rsidP="005C6139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W316</w:t>
            </w:r>
          </w:p>
          <w:p w:rsidR="005C6139" w:rsidRDefault="005C6139" w:rsidP="005C6139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5" name="Picture 16" descr="Máy chiếu Optoma W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áy chiếu Optoma W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5C6139" w:rsidRDefault="005C6139" w:rsidP="005C6139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3400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WXGA (1280 x 800)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>: UXGA (1600 x 1200) 60Hz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15.000:1</w:t>
            </w:r>
          </w:p>
          <w:p w:rsidR="005C6139" w:rsidRDefault="005C6139" w:rsidP="005C6139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190W</w:t>
            </w:r>
          </w:p>
          <w:p w:rsidR="005C6139" w:rsidRDefault="005C6139" w:rsidP="005C6139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6500 </w:t>
            </w:r>
            <w:proofErr w:type="spellStart"/>
            <w:r>
              <w:t>giờ</w:t>
            </w:r>
            <w:proofErr w:type="spellEnd"/>
          </w:p>
          <w:p w:rsidR="005C6139" w:rsidRDefault="005C6139" w:rsidP="005C6139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1,2-12 </w:t>
            </w:r>
            <w:proofErr w:type="spellStart"/>
            <w:r>
              <w:t>mét</w:t>
            </w:r>
            <w:proofErr w:type="spellEnd"/>
          </w:p>
          <w:p w:rsidR="005C6139" w:rsidRDefault="005C6139" w:rsidP="005C6139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0.70 - 7.62m (22,9 "- 300") Diagonal 4: 3</w:t>
            </w:r>
          </w:p>
          <w:p w:rsidR="005C6139" w:rsidRDefault="005C6139" w:rsidP="005C6139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2,5kg</w:t>
            </w:r>
          </w:p>
          <w:p w:rsidR="005C6139" w:rsidRDefault="005C6139" w:rsidP="005C6139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31.9 x 22.9 x 8.9cm. </w:t>
            </w:r>
          </w:p>
          <w:p w:rsidR="005C6139" w:rsidRDefault="005C6139" w:rsidP="005C6139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HDMI 1,4a x 1, VGA in x 2, VGA out x 1, S- Video x 1, </w:t>
            </w:r>
            <w:proofErr w:type="spellStart"/>
            <w:r>
              <w:t>Compsite</w:t>
            </w:r>
            <w:proofErr w:type="spellEnd"/>
            <w:r>
              <w:t xml:space="preserve"> Video x 1, Audio input x 2, Audio output x1, USB B x1, RS232 x 1</w:t>
            </w:r>
          </w:p>
          <w:p w:rsidR="005C6139" w:rsidRDefault="005C6139" w:rsidP="005C6139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  <w:p w:rsidR="005C6139" w:rsidRDefault="005C6139" w:rsidP="005C6139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( 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</w:t>
            </w:r>
          </w:p>
        </w:tc>
        <w:tc>
          <w:tcPr>
            <w:tcW w:w="720" w:type="dxa"/>
            <w:vAlign w:val="center"/>
          </w:tcPr>
          <w:p w:rsidR="005C6139" w:rsidRPr="00657050" w:rsidRDefault="005C6139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5C6139" w:rsidRPr="00657050" w:rsidRDefault="005C6139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20.300.000</w:t>
            </w:r>
          </w:p>
        </w:tc>
        <w:tc>
          <w:tcPr>
            <w:tcW w:w="1170" w:type="dxa"/>
            <w:vAlign w:val="center"/>
          </w:tcPr>
          <w:p w:rsidR="005C6139" w:rsidRPr="00657050" w:rsidRDefault="005C6139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20.300.000</w:t>
            </w:r>
          </w:p>
        </w:tc>
      </w:tr>
      <w:tr w:rsidR="005C6139" w:rsidRPr="006E6402" w:rsidTr="009F0564">
        <w:trPr>
          <w:trHeight w:val="2222"/>
        </w:trPr>
        <w:tc>
          <w:tcPr>
            <w:tcW w:w="630" w:type="dxa"/>
            <w:vAlign w:val="center"/>
          </w:tcPr>
          <w:p w:rsidR="005C6139" w:rsidRDefault="00657050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340" w:type="dxa"/>
            <w:vAlign w:val="center"/>
          </w:tcPr>
          <w:p w:rsidR="005C6139" w:rsidRPr="00657050" w:rsidRDefault="005C6139" w:rsidP="005C6139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HD25 </w:t>
            </w:r>
          </w:p>
          <w:p w:rsidR="005C6139" w:rsidRDefault="005C6139" w:rsidP="005C6139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432678" cy="1168923"/>
                  <wp:effectExtent l="19050" t="0" r="0" b="0"/>
                  <wp:docPr id="19" name="Picture 19" descr="Máy chiếu Optoma HD2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áy chiếu Optoma HD2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16" cy="1169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5C6139" w:rsidRDefault="005C6139" w:rsidP="005C6139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2000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Full HD ( 1920 x 1080 ), Full 3D</w:t>
            </w:r>
          </w:p>
          <w:p w:rsidR="005C6139" w:rsidRDefault="005C6139" w:rsidP="005C6139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20.000:1</w:t>
            </w:r>
          </w:p>
          <w:p w:rsidR="005C6139" w:rsidRDefault="005C6139" w:rsidP="005C6139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6000 </w:t>
            </w:r>
            <w:proofErr w:type="spellStart"/>
            <w:r>
              <w:t>giờ</w:t>
            </w:r>
            <w:proofErr w:type="spellEnd"/>
          </w:p>
          <w:p w:rsidR="005C6139" w:rsidRDefault="005C6139" w:rsidP="005C6139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3.9ʹ–32.8ʹ (1.5–10 m)</w:t>
            </w:r>
          </w:p>
          <w:p w:rsidR="005C6139" w:rsidRDefault="005C6139" w:rsidP="005C6139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37.6ʺ–301.1ʺ (0.7–7.62 m)</w:t>
            </w:r>
          </w:p>
          <w:p w:rsidR="005C6139" w:rsidRDefault="005C6139" w:rsidP="005C6139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6.4 lb (3.1 kg)</w:t>
            </w:r>
          </w:p>
          <w:p w:rsidR="005C6139" w:rsidRDefault="005C6139" w:rsidP="005C6139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12.7ʺ x 3.8ʺ x 9.2ʺ</w:t>
            </w:r>
          </w:p>
          <w:p w:rsidR="005C6139" w:rsidRDefault="005C6139" w:rsidP="005C6139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02 HDMI 1.4a; 02 VGA in; 01 Video; 01 VGA out; 01 Audio in; 01 Audio out; 01 RS232; 01 VESA 3D;</w:t>
            </w:r>
          </w:p>
          <w:p w:rsidR="005C6139" w:rsidRDefault="005C6139" w:rsidP="005C6139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  <w:p w:rsidR="005C6139" w:rsidRDefault="005C6139" w:rsidP="005C6139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( 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</w:t>
            </w:r>
          </w:p>
        </w:tc>
        <w:tc>
          <w:tcPr>
            <w:tcW w:w="720" w:type="dxa"/>
            <w:vAlign w:val="center"/>
          </w:tcPr>
          <w:p w:rsidR="005C6139" w:rsidRPr="00657050" w:rsidRDefault="005C6139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5C6139" w:rsidRPr="00657050" w:rsidRDefault="005C6139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22.500.000</w:t>
            </w:r>
          </w:p>
        </w:tc>
        <w:tc>
          <w:tcPr>
            <w:tcW w:w="1170" w:type="dxa"/>
            <w:vAlign w:val="center"/>
          </w:tcPr>
          <w:p w:rsidR="005C6139" w:rsidRPr="00657050" w:rsidRDefault="00C36DE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22.500.000</w:t>
            </w:r>
          </w:p>
        </w:tc>
      </w:tr>
      <w:tr w:rsidR="00C36DEF" w:rsidRPr="006E6402" w:rsidTr="009F0564">
        <w:trPr>
          <w:trHeight w:val="2222"/>
        </w:trPr>
        <w:tc>
          <w:tcPr>
            <w:tcW w:w="630" w:type="dxa"/>
            <w:vAlign w:val="center"/>
          </w:tcPr>
          <w:p w:rsidR="00C36DEF" w:rsidRDefault="00657050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340" w:type="dxa"/>
            <w:vAlign w:val="center"/>
          </w:tcPr>
          <w:p w:rsidR="00BA27FF" w:rsidRPr="00657050" w:rsidRDefault="00BA27FF" w:rsidP="00BA27FF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EH300</w:t>
            </w:r>
          </w:p>
          <w:p w:rsidR="00C36DEF" w:rsidRDefault="00BA27FF" w:rsidP="005C6139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300703" cy="1140643"/>
                  <wp:effectExtent l="19050" t="0" r="0" b="0"/>
                  <wp:docPr id="22" name="Picture 22" descr="Máy chiếu Optoma EH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áy chiếu Optoma EH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82" cy="114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3500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HD 1920x1080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15000:1</w:t>
            </w:r>
          </w:p>
          <w:p w:rsidR="00BA27FF" w:rsidRDefault="00BA27FF" w:rsidP="00BA27FF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230W UHP</w:t>
            </w:r>
          </w:p>
          <w:p w:rsidR="00BA27FF" w:rsidRDefault="00BA27FF" w:rsidP="00BA27FF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5000 </w:t>
            </w:r>
            <w:proofErr w:type="spellStart"/>
            <w:r>
              <w:t>giờ</w:t>
            </w:r>
            <w:proofErr w:type="spellEnd"/>
          </w:p>
          <w:p w:rsidR="00BA27FF" w:rsidRDefault="00BA27FF" w:rsidP="00BA27FF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Two HDMI v1.4a, two VGA-in, VGA-out, 3D VESA Port, composite video, two audio-in, audio-out, RS-232C, USB-B, Monitor: D-Sub 15 pin VGA output (functional in both normal and standby modes) Audio: VAO audio out, HDMI VAO audio out supported (VAO in normal mode, fixed in Standby)</w:t>
            </w:r>
          </w:p>
          <w:p w:rsidR="00C36DEF" w:rsidRDefault="00BA27FF" w:rsidP="00BA27FF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( 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</w:t>
            </w:r>
          </w:p>
        </w:tc>
        <w:tc>
          <w:tcPr>
            <w:tcW w:w="720" w:type="dxa"/>
            <w:vAlign w:val="center"/>
          </w:tcPr>
          <w:p w:rsidR="00C36DEF" w:rsidRPr="00657050" w:rsidRDefault="00BA27FF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C36DE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26.000.000</w:t>
            </w:r>
          </w:p>
        </w:tc>
        <w:tc>
          <w:tcPr>
            <w:tcW w:w="1170" w:type="dxa"/>
            <w:vAlign w:val="center"/>
          </w:tcPr>
          <w:p w:rsidR="00C36DE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26.000.000</w:t>
            </w:r>
          </w:p>
        </w:tc>
      </w:tr>
      <w:tr w:rsidR="00BA27FF" w:rsidRPr="006E6402" w:rsidTr="009F0564">
        <w:trPr>
          <w:trHeight w:val="2222"/>
        </w:trPr>
        <w:tc>
          <w:tcPr>
            <w:tcW w:w="630" w:type="dxa"/>
            <w:vAlign w:val="center"/>
          </w:tcPr>
          <w:p w:rsidR="00BA27FF" w:rsidRDefault="00657050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340" w:type="dxa"/>
            <w:vAlign w:val="center"/>
          </w:tcPr>
          <w:p w:rsidR="00BA27FF" w:rsidRPr="00657050" w:rsidRDefault="00BA27FF" w:rsidP="00BA27FF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HD25-LV</w:t>
            </w:r>
          </w:p>
          <w:p w:rsidR="00BA27FF" w:rsidRDefault="00BA27FF" w:rsidP="00BA27FF">
            <w:pPr>
              <w:pStyle w:val="Heading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00703" cy="1065033"/>
                  <wp:effectExtent l="19050" t="0" r="0" b="0"/>
                  <wp:docPr id="25" name="Picture 25" descr="Máy chiếu Optoma HD25-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áy chiếu Optoma HD25-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82" cy="1065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BA27FF" w:rsidRDefault="00BA27FF" w:rsidP="00BA27FF">
            <w:proofErr w:type="spellStart"/>
            <w:r>
              <w:lastRenderedPageBreak/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3200 ANSI lumens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Full HD 1920 x 1080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20.000:1</w:t>
            </w:r>
          </w:p>
          <w:p w:rsidR="00BA27FF" w:rsidRDefault="00BA27FF" w:rsidP="00BA27FF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6000 </w:t>
            </w:r>
            <w:proofErr w:type="spellStart"/>
            <w:r>
              <w:t>giờ</w:t>
            </w:r>
            <w:proofErr w:type="spellEnd"/>
          </w:p>
          <w:p w:rsidR="00BA27FF" w:rsidRDefault="00BA27FF" w:rsidP="00BA27FF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3,9-32,8 "(1,5-10 m)</w:t>
            </w:r>
          </w:p>
          <w:p w:rsidR="00BA27FF" w:rsidRDefault="00BA27FF" w:rsidP="00BA27FF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37,6-301,1 "(0,7-7,62 m)</w:t>
            </w:r>
          </w:p>
          <w:p w:rsidR="00BA27FF" w:rsidRDefault="00BA27FF" w:rsidP="00BA27FF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£ 6,4 (3,1 kg)</w:t>
            </w:r>
          </w:p>
          <w:p w:rsidR="00BA27FF" w:rsidRDefault="00BA27FF" w:rsidP="00BA27FF">
            <w:proofErr w:type="spellStart"/>
            <w:r>
              <w:lastRenderedPageBreak/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12.7 x 3.8 x 9.2 "(322,6 x 96,5 x 233,7 mm)</w:t>
            </w:r>
          </w:p>
          <w:p w:rsidR="00BA27FF" w:rsidRDefault="00BA27FF" w:rsidP="00BA27FF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16 W</w:t>
            </w:r>
          </w:p>
          <w:p w:rsidR="00BA27FF" w:rsidRDefault="00BA27FF" w:rsidP="00BA27FF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HDMI (1.4a)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x 1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VGA x 2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VGA x 1 </w:t>
            </w:r>
            <w:proofErr w:type="spellStart"/>
            <w:r>
              <w:t>Cảng</w:t>
            </w:r>
            <w:proofErr w:type="spellEnd"/>
            <w:r>
              <w:t xml:space="preserve"> 3D VESA x 1 x 1 Composite video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x 2 x 1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RS-232C x 1 USB (</w:t>
            </w:r>
            <w:proofErr w:type="spellStart"/>
            <w:r>
              <w:t>loại</w:t>
            </w:r>
            <w:proofErr w:type="spellEnd"/>
            <w:r>
              <w:t xml:space="preserve"> B) x 1</w:t>
            </w:r>
          </w:p>
          <w:p w:rsidR="00BA27FF" w:rsidRDefault="00BA27FF" w:rsidP="00BA27FF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</w:tc>
        <w:tc>
          <w:tcPr>
            <w:tcW w:w="720" w:type="dxa"/>
            <w:vAlign w:val="center"/>
          </w:tcPr>
          <w:p w:rsidR="00BA27FF" w:rsidRPr="00657050" w:rsidRDefault="00BA27FF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lastRenderedPageBreak/>
              <w:t>01</w:t>
            </w:r>
          </w:p>
        </w:tc>
        <w:tc>
          <w:tcPr>
            <w:tcW w:w="1350" w:type="dxa"/>
            <w:vAlign w:val="center"/>
          </w:tcPr>
          <w:p w:rsidR="00BA27F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26.000.000</w:t>
            </w:r>
          </w:p>
        </w:tc>
        <w:tc>
          <w:tcPr>
            <w:tcW w:w="1170" w:type="dxa"/>
            <w:vAlign w:val="center"/>
          </w:tcPr>
          <w:p w:rsidR="00BA27F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26.000.000</w:t>
            </w:r>
          </w:p>
        </w:tc>
      </w:tr>
      <w:tr w:rsidR="00BA27FF" w:rsidRPr="00657050" w:rsidTr="009F0564">
        <w:trPr>
          <w:trHeight w:val="2222"/>
        </w:trPr>
        <w:tc>
          <w:tcPr>
            <w:tcW w:w="630" w:type="dxa"/>
            <w:vAlign w:val="center"/>
          </w:tcPr>
          <w:p w:rsidR="00BA27FF" w:rsidRDefault="00657050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09</w:t>
            </w:r>
          </w:p>
        </w:tc>
        <w:tc>
          <w:tcPr>
            <w:tcW w:w="2340" w:type="dxa"/>
            <w:vAlign w:val="center"/>
          </w:tcPr>
          <w:p w:rsidR="00BA27FF" w:rsidRPr="00657050" w:rsidRDefault="00BA27FF" w:rsidP="00BA27FF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W401</w:t>
            </w:r>
          </w:p>
          <w:p w:rsidR="00BA27FF" w:rsidRDefault="00BA27FF" w:rsidP="00BA27FF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8" name="Picture 28" descr="Máy chiếu Optoma W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áy chiếu Optoma W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BA27FF" w:rsidRDefault="00BA27FF" w:rsidP="00BA27FF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4000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WXGA </w:t>
            </w:r>
            <w:proofErr w:type="gramStart"/>
            <w:r>
              <w:t>1280X800 .</w:t>
            </w:r>
            <w:proofErr w:type="gram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>: WUXGA (1920 x 1600)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15.000:1</w:t>
            </w:r>
          </w:p>
          <w:p w:rsidR="00BA27FF" w:rsidRDefault="00BA27FF" w:rsidP="00BA27FF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230W UHP</w:t>
            </w:r>
          </w:p>
          <w:p w:rsidR="00BA27FF" w:rsidRDefault="00BA27FF" w:rsidP="00BA27FF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4000 </w:t>
            </w:r>
            <w:proofErr w:type="spellStart"/>
            <w:r>
              <w:t>giờ</w:t>
            </w:r>
            <w:proofErr w:type="spellEnd"/>
          </w:p>
          <w:p w:rsidR="00BA27FF" w:rsidRDefault="00BA27FF" w:rsidP="00BA27FF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3,9-32,8 "(1,2-10,0 m)</w:t>
            </w:r>
          </w:p>
          <w:p w:rsidR="00BA27FF" w:rsidRDefault="00BA27FF" w:rsidP="00BA27FF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36,3-362 "/ 92,20-919,48 cm</w:t>
            </w:r>
          </w:p>
          <w:p w:rsidR="00BA27FF" w:rsidRDefault="00BA27FF" w:rsidP="00BA27FF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3.5 kg</w:t>
            </w:r>
          </w:p>
          <w:p w:rsidR="00BA27FF" w:rsidRDefault="00BA27FF" w:rsidP="00BA27FF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32.9 x 23.9 x 11.9 cm. </w:t>
            </w:r>
          </w:p>
          <w:p w:rsidR="00BA27FF" w:rsidRDefault="00BA27FF" w:rsidP="00BA27FF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HDM 1.4x1; 02 VGA in; 01 VGA out; 01 Component; 01 RS 232; 01Composite Video; 01 S - Video; 03 Audio in; 01 Audio out; 1 RS 232; 01 RJ45; 01 USB(remote control); 01+12v (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vi), VESA 3D portx1 .</w:t>
            </w:r>
          </w:p>
          <w:p w:rsidR="00BA27FF" w:rsidRDefault="00BA27FF" w:rsidP="00BA27FF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( 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</w:t>
            </w:r>
          </w:p>
        </w:tc>
        <w:tc>
          <w:tcPr>
            <w:tcW w:w="720" w:type="dxa"/>
            <w:vAlign w:val="center"/>
          </w:tcPr>
          <w:p w:rsidR="00BA27FF" w:rsidRPr="00657050" w:rsidRDefault="00BA27FF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BA27F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26.300.000</w:t>
            </w:r>
          </w:p>
        </w:tc>
        <w:tc>
          <w:tcPr>
            <w:tcW w:w="1170" w:type="dxa"/>
            <w:vAlign w:val="center"/>
          </w:tcPr>
          <w:p w:rsidR="00BA27F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 w:rsidRPr="00657050">
              <w:rPr>
                <w:rFonts w:eastAsia="MS Mincho"/>
                <w:b/>
                <w:color w:val="548DD4" w:themeColor="text2" w:themeTint="99"/>
                <w:sz w:val="22"/>
                <w:szCs w:val="22"/>
                <w:lang w:eastAsia="ja-JP"/>
              </w:rPr>
              <w:t>26.300.000</w:t>
            </w:r>
          </w:p>
        </w:tc>
      </w:tr>
      <w:tr w:rsidR="00BA27FF" w:rsidRPr="006E6402" w:rsidTr="009F0564">
        <w:trPr>
          <w:trHeight w:val="2222"/>
        </w:trPr>
        <w:tc>
          <w:tcPr>
            <w:tcW w:w="630" w:type="dxa"/>
            <w:vAlign w:val="center"/>
          </w:tcPr>
          <w:p w:rsidR="00BA27FF" w:rsidRDefault="00657050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40" w:type="dxa"/>
            <w:vAlign w:val="center"/>
          </w:tcPr>
          <w:p w:rsidR="00BA27FF" w:rsidRPr="00657050" w:rsidRDefault="00BA27FF" w:rsidP="00BA27FF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mini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ML1000</w:t>
            </w:r>
          </w:p>
          <w:p w:rsidR="00BA27FF" w:rsidRDefault="00BA27FF" w:rsidP="00BA27FF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31" name="Picture 31" descr="Máy chiếu mini Optoma ML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áy chiếu mini Optoma ML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1000 </w:t>
            </w:r>
            <w:proofErr w:type="spellStart"/>
            <w:r>
              <w:t>Ansi</w:t>
            </w:r>
            <w:proofErr w:type="spellEnd"/>
            <w:r>
              <w:t xml:space="preserve"> Lumens (LED)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WXGA </w:t>
            </w:r>
            <w:proofErr w:type="gramStart"/>
            <w:r>
              <w:t>( 1280</w:t>
            </w:r>
            <w:proofErr w:type="gramEnd"/>
            <w:r>
              <w:t xml:space="preserve"> x 800) .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15.000: 1</w:t>
            </w:r>
          </w:p>
          <w:p w:rsidR="00BA27FF" w:rsidRDefault="00BA27FF" w:rsidP="00BA27FF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20.000 </w:t>
            </w:r>
            <w:proofErr w:type="spellStart"/>
            <w:r>
              <w:t>giờ</w:t>
            </w:r>
            <w:proofErr w:type="spellEnd"/>
          </w:p>
          <w:p w:rsidR="00BA27FF" w:rsidRDefault="00BA27FF" w:rsidP="00BA27FF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1,7-9,8 (0,5-3,0 m)</w:t>
            </w:r>
          </w:p>
          <w:p w:rsidR="00BA27FF" w:rsidRDefault="00BA27FF" w:rsidP="00BA27FF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17-100 "/ 43,18-254,00 cm</w:t>
            </w:r>
          </w:p>
          <w:p w:rsidR="00BA27FF" w:rsidRDefault="00BA27FF" w:rsidP="00BA27FF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£ 3,00 / 1,36 kg</w:t>
            </w:r>
          </w:p>
          <w:p w:rsidR="00BA27FF" w:rsidRDefault="00BA27FF" w:rsidP="00BA27FF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10.6 x 1.9 x 6.7 "/ 269,0 x 48,0 x 170,0 mm</w:t>
            </w:r>
          </w:p>
          <w:p w:rsidR="00BA27FF" w:rsidRDefault="00BA27FF" w:rsidP="00BA27FF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01 HDMI; 01 VGA input; 01 S - Video; 01 Composite; 01 Audio input; 01 Standard SD memory slot; 01 USB (type A); 01 mini USB(type B).</w:t>
            </w:r>
          </w:p>
          <w:p w:rsidR="00BA27FF" w:rsidRDefault="00BA27FF" w:rsidP="00BA27FF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  <w:p w:rsidR="00BA27FF" w:rsidRDefault="00BA27FF" w:rsidP="00BA27FF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(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diều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</w:t>
            </w:r>
          </w:p>
        </w:tc>
        <w:tc>
          <w:tcPr>
            <w:tcW w:w="720" w:type="dxa"/>
            <w:vAlign w:val="center"/>
          </w:tcPr>
          <w:p w:rsidR="00BA27FF" w:rsidRPr="00657050" w:rsidRDefault="009836E3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>
              <w:rPr>
                <w:rFonts w:eastAsia="MS Mincho"/>
                <w:b/>
                <w:noProof/>
                <w:color w:val="548DD4" w:themeColor="text2" w:themeTint="99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4" type="#_x0000_t106" style="position:absolute;left:0;text-align:left;margin-left:11.7pt;margin-top:-28.3pt;width:112.05pt;height:51.25pt;z-index:251665408;mso-position-horizontal-relative:text;mso-position-vertical-relative:text" strokecolor="red">
                  <v:stroke dashstyle="1 1" endcap="round"/>
                  <v:textbox>
                    <w:txbxContent>
                      <w:p w:rsidR="000F1B0E" w:rsidRDefault="000F1B0E" w:rsidP="000F1B0E">
                        <w:pPr>
                          <w:jc w:val="center"/>
                        </w:pPr>
                        <w:r w:rsidRPr="00657050">
                          <w:rPr>
                            <w:rFonts w:eastAsia="MS Mincho"/>
                            <w:b/>
                            <w:color w:val="548DD4" w:themeColor="text2" w:themeTint="99"/>
                            <w:sz w:val="22"/>
                            <w:szCs w:val="22"/>
                            <w:lang w:eastAsia="ja-JP"/>
                          </w:rPr>
                          <w:t>LIÊN HỆ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BA27F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BA27F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</w:p>
        </w:tc>
      </w:tr>
      <w:tr w:rsidR="00BA27FF" w:rsidRPr="006E6402" w:rsidTr="009F0564">
        <w:trPr>
          <w:trHeight w:val="2222"/>
        </w:trPr>
        <w:tc>
          <w:tcPr>
            <w:tcW w:w="630" w:type="dxa"/>
            <w:vAlign w:val="center"/>
          </w:tcPr>
          <w:p w:rsidR="00BA27FF" w:rsidRDefault="00657050" w:rsidP="006570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340" w:type="dxa"/>
            <w:vAlign w:val="center"/>
          </w:tcPr>
          <w:p w:rsidR="00BA27FF" w:rsidRPr="00657050" w:rsidRDefault="00BA27FF" w:rsidP="00BA27FF">
            <w:pPr>
              <w:pStyle w:val="Heading1"/>
              <w:rPr>
                <w:color w:val="C00000"/>
              </w:rPr>
            </w:pPr>
            <w:proofErr w:type="spellStart"/>
            <w:r w:rsidRPr="00657050">
              <w:rPr>
                <w:color w:val="C00000"/>
              </w:rPr>
              <w:t>Máy</w:t>
            </w:r>
            <w:proofErr w:type="spellEnd"/>
            <w:r w:rsidRPr="00657050">
              <w:rPr>
                <w:color w:val="C00000"/>
              </w:rPr>
              <w:t xml:space="preserve"> </w:t>
            </w:r>
            <w:proofErr w:type="spellStart"/>
            <w:r w:rsidRPr="00657050">
              <w:rPr>
                <w:color w:val="C00000"/>
              </w:rPr>
              <w:t>chiếu</w:t>
            </w:r>
            <w:proofErr w:type="spellEnd"/>
            <w:r w:rsidRPr="00657050">
              <w:rPr>
                <w:color w:val="C00000"/>
              </w:rPr>
              <w:t xml:space="preserve"> mini </w:t>
            </w:r>
            <w:proofErr w:type="spellStart"/>
            <w:r w:rsidRPr="00657050">
              <w:rPr>
                <w:color w:val="C00000"/>
              </w:rPr>
              <w:t>Optoma</w:t>
            </w:r>
            <w:proofErr w:type="spellEnd"/>
            <w:r w:rsidRPr="00657050">
              <w:rPr>
                <w:color w:val="C00000"/>
              </w:rPr>
              <w:t xml:space="preserve"> ML750</w:t>
            </w:r>
          </w:p>
          <w:p w:rsidR="00BA27FF" w:rsidRDefault="00BA27FF" w:rsidP="00BA27FF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34" name="Picture 34" descr="Máy chiếu mini Optoma ML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áy chiếu mini Optoma ML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F" w:rsidRPr="00BA27FF" w:rsidRDefault="00BA27FF" w:rsidP="00BA27FF">
            <w:r>
              <w:rPr>
                <w:noProof/>
              </w:rPr>
              <w:lastRenderedPageBreak/>
              <w:drawing>
                <wp:inline distT="0" distB="0" distL="0" distR="0">
                  <wp:extent cx="999490" cy="999490"/>
                  <wp:effectExtent l="19050" t="0" r="0" b="0"/>
                  <wp:docPr id="43" name="Picture 43" descr="Máy chiếu mini Optoma ML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áy chiếu mini Optoma ML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FF" w:rsidRPr="00BA27FF" w:rsidRDefault="00BA27FF" w:rsidP="00BA27FF"/>
        </w:tc>
        <w:tc>
          <w:tcPr>
            <w:tcW w:w="5310" w:type="dxa"/>
            <w:vAlign w:val="center"/>
          </w:tcPr>
          <w:p w:rsidR="00BA27FF" w:rsidRDefault="00BA27FF" w:rsidP="00BA27FF">
            <w:proofErr w:type="spellStart"/>
            <w:r>
              <w:lastRenderedPageBreak/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 ®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Texas Instruments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LED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700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BA27FF" w:rsidRDefault="00BA27FF" w:rsidP="00BA27FF">
            <w:r>
              <w:t xml:space="preserve">Aspect Ratio 16:10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, 16: 9, 4: 3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WXGA 1280 x 800</w:t>
            </w:r>
          </w:p>
          <w:p w:rsidR="00BA27FF" w:rsidRDefault="00BA27FF" w:rsidP="00BA27FF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10.000: 1</w:t>
            </w:r>
          </w:p>
          <w:p w:rsidR="00BA27FF" w:rsidRDefault="00BA27FF" w:rsidP="00BA27FF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20.000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LED</w:t>
            </w:r>
          </w:p>
          <w:p w:rsidR="00BA27FF" w:rsidRDefault="00BA27FF" w:rsidP="00BA27FF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0,55-3,23 </w:t>
            </w:r>
            <w:proofErr w:type="spellStart"/>
            <w:r>
              <w:t>mét</w:t>
            </w:r>
            <w:proofErr w:type="spellEnd"/>
          </w:p>
          <w:p w:rsidR="00BA27FF" w:rsidRDefault="00BA27FF" w:rsidP="00BA27FF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0.43 - 2.54m (17 "- 100") Diagonal 16:10</w:t>
            </w:r>
          </w:p>
          <w:p w:rsidR="00BA27FF" w:rsidRDefault="00BA27FF" w:rsidP="00BA27FF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0,4kg</w:t>
            </w:r>
          </w:p>
          <w:p w:rsidR="00BA27FF" w:rsidRDefault="00BA27FF" w:rsidP="00BA27FF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105 x 106 x 39mm</w:t>
            </w:r>
          </w:p>
          <w:p w:rsidR="00BA27FF" w:rsidRDefault="00BA27FF" w:rsidP="00BA27FF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01 HDMI V1.3/ MHL Bridge x1, 24pin </w:t>
            </w:r>
            <w:r>
              <w:lastRenderedPageBreak/>
              <w:t>Universal IO x1(for VGA in &amp; Headphone out) Micro SD card slot x1 USB Type A x1</w:t>
            </w:r>
          </w:p>
          <w:p w:rsidR="00BA27FF" w:rsidRDefault="00BA27FF" w:rsidP="00BA27FF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  <w:p w:rsidR="00BA27FF" w:rsidRDefault="00BA27FF" w:rsidP="00BA27FF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:rsidR="00BA27FF" w:rsidRPr="00657050" w:rsidRDefault="009836E3" w:rsidP="00880B6D">
            <w:pPr>
              <w:jc w:val="center"/>
              <w:rPr>
                <w:rFonts w:eastAsia="MS Mincho"/>
                <w:b/>
                <w:color w:val="548DD4" w:themeColor="text2" w:themeTint="99"/>
                <w:lang w:eastAsia="ja-JP"/>
              </w:rPr>
            </w:pPr>
            <w:r>
              <w:rPr>
                <w:rFonts w:eastAsia="MS Mincho"/>
                <w:b/>
                <w:noProof/>
                <w:color w:val="548DD4" w:themeColor="text2" w:themeTint="99"/>
              </w:rPr>
              <w:lastRenderedPageBreak/>
              <w:pict>
                <v:shape id="_x0000_s1045" type="#_x0000_t106" style="position:absolute;left:0;text-align:left;margin-left:11.75pt;margin-top:-28.35pt;width:112.05pt;height:51.25pt;z-index:251666432;mso-position-horizontal-relative:text;mso-position-vertical-relative:text" strokecolor="red">
                  <v:stroke dashstyle="1 1" endcap="round"/>
                  <v:textbox>
                    <w:txbxContent>
                      <w:p w:rsidR="000F1B0E" w:rsidRDefault="000F1B0E" w:rsidP="000F1B0E">
                        <w:pPr>
                          <w:jc w:val="center"/>
                        </w:pPr>
                        <w:r w:rsidRPr="00657050">
                          <w:rPr>
                            <w:rFonts w:eastAsia="MS Mincho"/>
                            <w:b/>
                            <w:color w:val="548DD4" w:themeColor="text2" w:themeTint="99"/>
                            <w:sz w:val="22"/>
                            <w:szCs w:val="22"/>
                            <w:lang w:eastAsia="ja-JP"/>
                          </w:rPr>
                          <w:t>LIÊN HỆ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BA27F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BA27FF" w:rsidRPr="00657050" w:rsidRDefault="00BA27FF" w:rsidP="00880B6D">
            <w:pPr>
              <w:ind w:right="-108"/>
              <w:rPr>
                <w:rFonts w:eastAsia="MS Mincho"/>
                <w:b/>
                <w:color w:val="548DD4" w:themeColor="text2" w:themeTint="99"/>
                <w:lang w:eastAsia="ja-JP"/>
              </w:rPr>
            </w:pPr>
          </w:p>
        </w:tc>
      </w:tr>
    </w:tbl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máy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chiếu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BA27FF">
        <w:rPr>
          <w:b/>
          <w:sz w:val="22"/>
          <w:szCs w:val="22"/>
        </w:rPr>
        <w:t>chưa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gồm</w:t>
      </w:r>
      <w:proofErr w:type="spellEnd"/>
      <w:r>
        <w:rPr>
          <w:b/>
          <w:sz w:val="22"/>
          <w:szCs w:val="22"/>
        </w:rPr>
        <w:t xml:space="preserve"> Vat 10%</w:t>
      </w:r>
    </w:p>
    <w:p w:rsidR="00982582" w:rsidRPr="00982582" w:rsidRDefault="00982582" w:rsidP="00982582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Báo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có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trị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vòng</w:t>
      </w:r>
      <w:proofErr w:type="spellEnd"/>
      <w:r w:rsidRPr="006E6402">
        <w:rPr>
          <w:b/>
          <w:sz w:val="22"/>
          <w:szCs w:val="22"/>
        </w:rPr>
        <w:t xml:space="preserve"> 01 </w:t>
      </w:r>
      <w:proofErr w:type="spellStart"/>
      <w:r w:rsidRPr="006E6402">
        <w:rPr>
          <w:b/>
          <w:sz w:val="22"/>
          <w:szCs w:val="22"/>
        </w:rPr>
        <w:t>tháng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chính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hãng</w:t>
      </w:r>
      <w:proofErr w:type="spell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mới</w:t>
      </w:r>
      <w:proofErr w:type="spellEnd"/>
      <w:r w:rsidRPr="006E6402">
        <w:rPr>
          <w:b/>
          <w:sz w:val="22"/>
          <w:szCs w:val="22"/>
        </w:rPr>
        <w:t xml:space="preserve"> 100%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proofErr w:type="gramStart"/>
      <w:r w:rsidRPr="006E6402">
        <w:rPr>
          <w:b/>
          <w:sz w:val="22"/>
          <w:szCs w:val="22"/>
        </w:rPr>
        <w:t>đai</w:t>
      </w:r>
      <w:proofErr w:type="spellEnd"/>
      <w:proofErr w:type="gram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kiện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Chính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sách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trợ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hành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trì</w:t>
      </w:r>
      <w:proofErr w:type="spellEnd"/>
      <w:r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Đặc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biệt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giảm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lý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dự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án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mua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lượng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nhiều</w:t>
      </w:r>
      <w:proofErr w:type="spellEnd"/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Giao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tận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khách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phạm</w:t>
      </w:r>
      <w:proofErr w:type="spellEnd"/>
      <w:r w:rsidRPr="006E6402">
        <w:rPr>
          <w:b/>
          <w:sz w:val="22"/>
          <w:szCs w:val="22"/>
        </w:rPr>
        <w:t xml:space="preserve"> vi TP.HCM                                                                                                                                                       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Hình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 xml:space="preserve">: </w:t>
      </w:r>
      <w:proofErr w:type="spellStart"/>
      <w:r w:rsidRPr="006E6402">
        <w:rPr>
          <w:b/>
          <w:sz w:val="22"/>
          <w:szCs w:val="22"/>
        </w:rPr>
        <w:t>Tiền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mặt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chuyển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.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Tài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>:</w:t>
      </w:r>
    </w:p>
    <w:p w:rsidR="00566869" w:rsidRPr="006E6402" w:rsidRDefault="00566869" w:rsidP="0056686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    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ty</w:t>
      </w:r>
      <w:proofErr w:type="spellEnd"/>
      <w:r w:rsidRPr="006E6402">
        <w:rPr>
          <w:b/>
          <w:sz w:val="22"/>
          <w:szCs w:val="22"/>
        </w:rPr>
        <w:t xml:space="preserve"> TNHH </w:t>
      </w:r>
      <w:proofErr w:type="spellStart"/>
      <w:r w:rsidRPr="006E6402">
        <w:rPr>
          <w:b/>
          <w:sz w:val="22"/>
          <w:szCs w:val="22"/>
        </w:rPr>
        <w:t>Thương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Và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Triển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Nghệ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Pháp</w:t>
      </w:r>
      <w:proofErr w:type="spellEnd"/>
    </w:p>
    <w:p w:rsidR="00566869" w:rsidRPr="006E6402" w:rsidRDefault="00566869" w:rsidP="00566869">
      <w:pPr>
        <w:numPr>
          <w:ilvl w:val="0"/>
          <w:numId w:val="2"/>
        </w:numPr>
        <w:tabs>
          <w:tab w:val="left" w:pos="1080"/>
          <w:tab w:val="left" w:pos="1620"/>
          <w:tab w:val="left" w:pos="2340"/>
          <w:tab w:val="left" w:pos="2880"/>
          <w:tab w:val="left" w:pos="324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TK: 140213359</w:t>
      </w:r>
      <w:r w:rsidRPr="006E6402">
        <w:rPr>
          <w:b/>
          <w:iCs/>
          <w:sz w:val="22"/>
          <w:szCs w:val="22"/>
        </w:rPr>
        <w:tab/>
      </w:r>
      <w:proofErr w:type="spellStart"/>
      <w:r w:rsidRPr="006E6402">
        <w:rPr>
          <w:b/>
          <w:iCs/>
          <w:sz w:val="22"/>
          <w:szCs w:val="22"/>
        </w:rPr>
        <w:t>Tại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ngân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hàng</w:t>
      </w:r>
      <w:proofErr w:type="spellEnd"/>
      <w:r w:rsidRPr="006E6402">
        <w:rPr>
          <w:b/>
          <w:iCs/>
          <w:sz w:val="22"/>
          <w:szCs w:val="22"/>
        </w:rPr>
        <w:t xml:space="preserve"> : ACB </w:t>
      </w:r>
      <w:proofErr w:type="spellStart"/>
      <w:r w:rsidRPr="006E6402">
        <w:rPr>
          <w:b/>
          <w:iCs/>
          <w:sz w:val="22"/>
          <w:szCs w:val="22"/>
        </w:rPr>
        <w:t>Tp.Hồ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Chí</w:t>
      </w:r>
      <w:proofErr w:type="spellEnd"/>
      <w:r w:rsidRPr="006E6402">
        <w:rPr>
          <w:b/>
          <w:iCs/>
          <w:sz w:val="22"/>
          <w:szCs w:val="22"/>
        </w:rPr>
        <w:t xml:space="preserve"> Minh – CN </w:t>
      </w:r>
      <w:proofErr w:type="spellStart"/>
      <w:r w:rsidRPr="006E6402">
        <w:rPr>
          <w:b/>
          <w:iCs/>
          <w:sz w:val="22"/>
          <w:szCs w:val="22"/>
        </w:rPr>
        <w:t>Phú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Mỹ</w:t>
      </w:r>
      <w:proofErr w:type="spellEnd"/>
    </w:p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Thời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gian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 xml:space="preserve">: </w:t>
      </w:r>
    </w:p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Pr="006E6402" w:rsidRDefault="00566869" w:rsidP="00566869">
      <w:pPr>
        <w:tabs>
          <w:tab w:val="left" w:pos="2214"/>
        </w:tabs>
        <w:jc w:val="center"/>
        <w:rPr>
          <w:sz w:val="22"/>
          <w:szCs w:val="22"/>
        </w:rPr>
      </w:pPr>
      <w:r w:rsidRPr="006E6402">
        <w:rPr>
          <w:b/>
          <w:sz w:val="22"/>
          <w:szCs w:val="22"/>
        </w:rPr>
        <w:t>HÂN HẠNH ĐƯỢC PHỤC VỤ QUÝ KHÁCH</w:t>
      </w:r>
      <w:r w:rsidRPr="006E6402">
        <w:rPr>
          <w:sz w:val="22"/>
          <w:szCs w:val="22"/>
        </w:rPr>
        <w:t>!</w:t>
      </w:r>
      <w:r w:rsidR="009836E3">
        <w:rPr>
          <w:noProof/>
          <w:sz w:val="22"/>
          <w:szCs w:val="22"/>
        </w:rPr>
        <w:pict>
          <v:shape id="_x0000_s1029" type="#_x0000_t176" style="position:absolute;left:0;text-align:left;margin-left:2.1pt;margin-top:14.75pt;width:234.75pt;height:51.75pt;z-index:251663360;mso-position-horizontal-relative:text;mso-position-vertical-relative:text" filled="f" stroked="f" strokecolor="white">
            <v:textbox style="mso-next-textbox:#_x0000_s1029">
              <w:txbxContent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VNI-Helve" w:hAnsi="VNI-Helve"/>
                      <w:sz w:val="22"/>
                      <w:szCs w:val="22"/>
                    </w:rPr>
                  </w:pPr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VNI-Helve" w:hAnsi="VNI-Helve"/>
                      <w:sz w:val="22"/>
                      <w:szCs w:val="22"/>
                    </w:rPr>
                  </w:pPr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VNI-Helve" w:hAnsi="VNI-Helve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836E3">
        <w:rPr>
          <w:noProof/>
          <w:sz w:val="22"/>
          <w:szCs w:val="22"/>
        </w:rPr>
        <w:pict>
          <v:shape id="_x0000_s1027" type="#_x0000_t176" style="position:absolute;left:0;text-align:left;margin-left:268.2pt;margin-top:3.25pt;width:241.6pt;height:133.35pt;z-index:251661312;mso-position-horizontal-relative:text;mso-position-vertical-relative:text" filled="f" stroked="f" strokecolor="white">
            <v:textbox style="mso-next-textbox:#_x0000_s1027">
              <w:txbxContent>
                <w:p w:rsidR="00566869" w:rsidRPr="004A306E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  <w:u w:val="single"/>
                    </w:rPr>
                    <w:t>Phòng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  <w:u w:val="single"/>
                    </w:rPr>
                    <w:t>.</w:t>
                  </w:r>
                  <w:proofErr w:type="gramEnd"/>
                  <w: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  <w:u w:val="single"/>
                    </w:rPr>
                    <w:t>Kinh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  <w:u w:val="single"/>
                    </w:rPr>
                    <w:t>Doanh</w:t>
                  </w:r>
                  <w:proofErr w:type="spellEnd"/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VNI-Helve" w:hAnsi="VNI-Helve"/>
                      <w:sz w:val="22"/>
                      <w:szCs w:val="22"/>
                    </w:rPr>
                  </w:pPr>
                </w:p>
                <w:p w:rsidR="00566869" w:rsidRPr="00974872" w:rsidRDefault="00566869" w:rsidP="00566869">
                  <w:pPr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4872">
                    <w:rPr>
                      <w:b/>
                      <w:sz w:val="22"/>
                      <w:szCs w:val="22"/>
                    </w:rPr>
                    <w:t>LÊ ĐỨC TUẤN</w:t>
                  </w:r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VNI-Helve" w:hAnsi="VNI-Helve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6869" w:rsidRPr="006E6402" w:rsidRDefault="00566869" w:rsidP="00566869">
      <w:pPr>
        <w:tabs>
          <w:tab w:val="left" w:pos="3708"/>
        </w:tabs>
        <w:rPr>
          <w:sz w:val="22"/>
          <w:szCs w:val="22"/>
        </w:rPr>
      </w:pPr>
      <w:r w:rsidRPr="006E6402">
        <w:rPr>
          <w:sz w:val="22"/>
          <w:szCs w:val="22"/>
        </w:rPr>
        <w:tab/>
      </w:r>
    </w:p>
    <w:p w:rsidR="00566869" w:rsidRPr="006E6402" w:rsidRDefault="00566869" w:rsidP="00566869">
      <w:pPr>
        <w:tabs>
          <w:tab w:val="left" w:pos="4734"/>
        </w:tabs>
        <w:rPr>
          <w:sz w:val="22"/>
          <w:szCs w:val="22"/>
        </w:rPr>
      </w:pPr>
      <w:r w:rsidRPr="006E6402">
        <w:rPr>
          <w:sz w:val="22"/>
          <w:szCs w:val="22"/>
        </w:rPr>
        <w:tab/>
      </w: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r w:rsidRPr="006E6402">
        <w:rPr>
          <w:i/>
          <w:sz w:val="22"/>
          <w:szCs w:val="22"/>
        </w:rPr>
        <w:t xml:space="preserve">: </w:t>
      </w:r>
      <w:proofErr w:type="spellStart"/>
      <w:r w:rsidRPr="006E6402">
        <w:rPr>
          <w:i/>
          <w:sz w:val="22"/>
          <w:szCs w:val="22"/>
        </w:rPr>
        <w:t>Vui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lòng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điền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thông</w:t>
      </w:r>
      <w:proofErr w:type="spellEnd"/>
      <w:r w:rsidRPr="006E6402">
        <w:rPr>
          <w:i/>
          <w:sz w:val="22"/>
          <w:szCs w:val="22"/>
        </w:rPr>
        <w:t xml:space="preserve"> tin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xác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để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xuất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Hóa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Đơn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Tài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gramStart"/>
      <w:r w:rsidRPr="006E6402">
        <w:rPr>
          <w:i/>
          <w:sz w:val="22"/>
          <w:szCs w:val="22"/>
        </w:rPr>
        <w:t xml:space="preserve">( </w:t>
      </w:r>
      <w:proofErr w:type="spellStart"/>
      <w:r w:rsidRPr="006E6402">
        <w:rPr>
          <w:i/>
          <w:sz w:val="22"/>
          <w:szCs w:val="22"/>
        </w:rPr>
        <w:t>Dành</w:t>
      </w:r>
      <w:proofErr w:type="spellEnd"/>
      <w:proofErr w:type="gram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cho</w:t>
      </w:r>
      <w:proofErr w:type="spellEnd"/>
      <w:r w:rsidRPr="006E6402">
        <w:rPr>
          <w:i/>
          <w:sz w:val="22"/>
          <w:szCs w:val="22"/>
        </w:rPr>
        <w:t xml:space="preserve"> KH </w:t>
      </w:r>
      <w:proofErr w:type="spellStart"/>
      <w:r w:rsidRPr="006E6402">
        <w:rPr>
          <w:i/>
          <w:sz w:val="22"/>
          <w:szCs w:val="22"/>
        </w:rPr>
        <w:t>giao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dịch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lần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đầu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tiên</w:t>
      </w:r>
      <w:proofErr w:type="spellEnd"/>
      <w:r w:rsidRPr="006E6402">
        <w:rPr>
          <w:i/>
          <w:sz w:val="22"/>
          <w:szCs w:val="22"/>
        </w:rPr>
        <w:t>)</w:t>
      </w: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Tên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Công</w:t>
      </w:r>
      <w:proofErr w:type="spellEnd"/>
      <w:r w:rsidRPr="006E6402">
        <w:rPr>
          <w:i/>
          <w:sz w:val="22"/>
          <w:szCs w:val="22"/>
          <w:u w:val="single"/>
        </w:rPr>
        <w:t xml:space="preserve"> Ty</w:t>
      </w:r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Mã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số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thuế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Địa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chỉ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proofErr w:type="gramStart"/>
      <w:r w:rsidRPr="006E6402">
        <w:rPr>
          <w:i/>
          <w:sz w:val="22"/>
          <w:szCs w:val="22"/>
          <w:u w:val="single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9836E3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9836E3">
        <w:rPr>
          <w:noProof/>
          <w:sz w:val="22"/>
          <w:szCs w:val="22"/>
        </w:rPr>
        <w:pict>
          <v:group id="_x0000_s1030" style="position:absolute;margin-left:10.2pt;margin-top:26.8pt;width:512.3pt;height:70.8pt;z-index:251664384" coordorigin="849,11285" coordsize="1024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382;top:11373;width:627;height:552">
              <v:imagedata r:id="rId19" o:title="" croptop="4524f" cropbottom="15775f" cropleft="12495f" cropright="14389f"/>
            </v:shape>
            <v:shape id="_x0000_s1032" type="#_x0000_t75" style="position:absolute;left:8196;top:11308;width:475;height:533">
              <v:imagedata r:id="rId20" o:title=""/>
            </v:shape>
            <v:shape id="_x0000_s1033" type="#_x0000_t75" style="position:absolute;left:9505;top:12027;width:1590;height:578">
              <v:imagedata r:id="rId21" o:title=""/>
            </v:shape>
            <v:shape id="_x0000_s1034" type="#_x0000_t75" style="position:absolute;left:6358;top:11285;width:960;height:597">
              <v:imagedata r:id="rId22" o:title=""/>
            </v:shape>
            <v:shape id="_x0000_s1035" type="#_x0000_t75" style="position:absolute;left:5906;top:12106;width:1746;height:470">
              <v:imagedata r:id="rId23" o:title=""/>
            </v:shape>
            <v:shape id="_x0000_s1036" type="#_x0000_t75" style="position:absolute;left:1634;top:11430;width:1357;height:495">
              <v:imagedata r:id="rId24" o:title="" croptop="15822f" cropbottom="17688f"/>
            </v:shape>
            <v:shape id="_x0000_s1037" type="#_x0000_t75" style="position:absolute;left:3474;top:11308;width:1169;height:617">
              <v:imagedata r:id="rId25" o:title=""/>
            </v:shape>
            <v:shape id="_x0000_s1038" type="#_x0000_t75" style="position:absolute;left:3912;top:12027;width:1065;height:549">
              <v:imagedata r:id="rId26" o:title=""/>
            </v:shape>
            <v:shape id="_x0000_s1039" type="#_x0000_t75" style="position:absolute;left:8336;top:12027;width:545;height:674">
              <v:imagedata r:id="rId27" o:title="" croptop="11235f" cropbottom="8849f" cropleft="11049f" cropright="11339f"/>
            </v:shape>
            <v:shape id="_x0000_s1040" type="#_x0000_t75" style="position:absolute;left:9273;top:11289;width:1002;height:593">
              <v:imagedata r:id="rId28" o:title=""/>
            </v:shape>
            <v:shape id="_x0000_s1041" type="#_x0000_t75" style="position:absolute;left:849;top:12200;width:1980;height:405">
              <v:imagedata r:id="rId29" o:title=""/>
            </v:shape>
          </v:group>
        </w:pict>
      </w:r>
    </w:p>
    <w:p w:rsidR="00A90E31" w:rsidRDefault="00A90E31"/>
    <w:sectPr w:rsidR="00A90E31" w:rsidSect="00FC6A77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3B"/>
    <w:multiLevelType w:val="hybridMultilevel"/>
    <w:tmpl w:val="991C2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793C"/>
    <w:multiLevelType w:val="hybridMultilevel"/>
    <w:tmpl w:val="CDD4CBAE"/>
    <w:lvl w:ilvl="0" w:tplc="843C8592"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566869"/>
    <w:rsid w:val="000517C5"/>
    <w:rsid w:val="000C3E03"/>
    <w:rsid w:val="000F1B0E"/>
    <w:rsid w:val="00107322"/>
    <w:rsid w:val="00113A63"/>
    <w:rsid w:val="0017294F"/>
    <w:rsid w:val="001E5E8D"/>
    <w:rsid w:val="002B0151"/>
    <w:rsid w:val="003B1790"/>
    <w:rsid w:val="00444AE0"/>
    <w:rsid w:val="00464B18"/>
    <w:rsid w:val="00474DC7"/>
    <w:rsid w:val="004D711D"/>
    <w:rsid w:val="00566869"/>
    <w:rsid w:val="005C6139"/>
    <w:rsid w:val="006500EE"/>
    <w:rsid w:val="00657050"/>
    <w:rsid w:val="006D26BB"/>
    <w:rsid w:val="006E6370"/>
    <w:rsid w:val="0079275A"/>
    <w:rsid w:val="00973703"/>
    <w:rsid w:val="00982582"/>
    <w:rsid w:val="009836E3"/>
    <w:rsid w:val="009E7456"/>
    <w:rsid w:val="009F0564"/>
    <w:rsid w:val="00A90E31"/>
    <w:rsid w:val="00AF2172"/>
    <w:rsid w:val="00B76EBD"/>
    <w:rsid w:val="00BA27FF"/>
    <w:rsid w:val="00BB701C"/>
    <w:rsid w:val="00C36DEF"/>
    <w:rsid w:val="00DD04EB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44"/>
        <o:r id="V:Rule2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5668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9"/>
    <w:rPr>
      <w:rFonts w:ascii="Tahoma" w:eastAsia="Times New Roman" w:hAnsi="Tahoma" w:cs="Tahoma"/>
      <w:sz w:val="16"/>
      <w:szCs w:val="16"/>
    </w:rPr>
  </w:style>
  <w:style w:type="character" w:customStyle="1" w:styleId="price-tax">
    <w:name w:val="price-tax"/>
    <w:basedOn w:val="DefaultParagraphFont"/>
    <w:rsid w:val="005C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2014-10-04T02:14:00Z</dcterms:created>
  <dcterms:modified xsi:type="dcterms:W3CDTF">2014-10-06T02:34:00Z</dcterms:modified>
</cp:coreProperties>
</file>